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DD" w:rsidRDefault="00AC52DD" w:rsidP="00AC52DD">
      <w:pPr>
        <w:rPr>
          <w:b/>
          <w:bCs/>
        </w:rPr>
      </w:pPr>
      <w:r>
        <w:rPr>
          <w:b/>
          <w:bCs/>
        </w:rPr>
        <w:t>A</w:t>
      </w:r>
      <w:r>
        <w:rPr>
          <w:b/>
          <w:bCs/>
        </w:rPr>
        <w:t>şağıda listelediğimiz ürünlerin tedarik sürecinde İzmir Bornova 4. Sanayi Sitesinde metal market olarak kurulan şirketimizi, uygun fiyatlarımızı ve sektör içindeki 15 yıllık tecrübelerimizi değerlendirmenizi rica ederiz. Bütün dolu malzemelerimizde 8 mm’ ye kadar ekstra ücret olmaksızın kesim hizmetimiz mevcuttur.</w:t>
      </w:r>
      <w:r>
        <w:t xml:space="preserve"> </w:t>
      </w:r>
    </w:p>
    <w:p w:rsidR="00AC52DD" w:rsidRDefault="00AC52DD" w:rsidP="00AC52DD"/>
    <w:p w:rsidR="00AC52DD" w:rsidRDefault="00AC52DD" w:rsidP="00AC52DD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PASLANMAZ ÇELİK ÇUBUK, ALTIKÖŞE, KARE, LAMA, </w:t>
      </w:r>
      <w:proofErr w:type="gramStart"/>
      <w:r>
        <w:rPr>
          <w:b/>
          <w:bCs/>
        </w:rPr>
        <w:t>LEVHA,RULO</w:t>
      </w:r>
      <w:proofErr w:type="gramEnd"/>
      <w:r>
        <w:rPr>
          <w:b/>
          <w:bCs/>
        </w:rPr>
        <w:t>, DİKİŞLİ-DİKİŞSİZ BORU, PROFİL; (201,303,304,304 L,309,310,316,316 ti,316 L,410,420,430,430 F,431,440,630)</w:t>
      </w:r>
    </w:p>
    <w:p w:rsidR="00AC52DD" w:rsidRDefault="00AC52DD" w:rsidP="00AC52DD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  <w:color w:val="FF0000"/>
        </w:rPr>
        <w:t>ALÜMİNYUM ÇUBUK, ALTIKÖŞE, KARE, LAMA, LEVHA, BORU, PROFİL; (1000,2000,3000,5000,6000,7000 seri)</w:t>
      </w:r>
    </w:p>
    <w:p w:rsidR="00AC52DD" w:rsidRDefault="00AC52DD" w:rsidP="00AC52DD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ALÜMİNYUM KESİMLİ SERT ALAŞIMLI KALIN LEVHA;(5000,6000,7000 seri)</w:t>
      </w:r>
    </w:p>
    <w:p w:rsidR="00AC52DD" w:rsidRDefault="00AC52DD" w:rsidP="00AC52DD">
      <w:pPr>
        <w:pStyle w:val="ListeParagraf"/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  <w:color w:val="FF0000"/>
        </w:rPr>
        <w:t>PİRİNÇ ÇUBUK, ALTIKÖŞE, KARE, LAMA, LEVHA, BORU; (MS58,MS63)</w:t>
      </w:r>
    </w:p>
    <w:p w:rsidR="00AC52DD" w:rsidRDefault="00AC52DD" w:rsidP="00AC52DD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BRONZ ÇUBUK, KARE, LAMA, </w:t>
      </w:r>
      <w:proofErr w:type="gramStart"/>
      <w:r>
        <w:rPr>
          <w:b/>
          <w:bCs/>
        </w:rPr>
        <w:t>LEVHA,RULO</w:t>
      </w:r>
      <w:proofErr w:type="gramEnd"/>
      <w:r>
        <w:rPr>
          <w:b/>
          <w:bCs/>
        </w:rPr>
        <w:t>, BORU; (RG-5, GBZ-12,ÖZEL İMALAT)</w:t>
      </w:r>
    </w:p>
    <w:p w:rsidR="00AC52DD" w:rsidRDefault="00AC52DD" w:rsidP="00AC52DD">
      <w:pPr>
        <w:pStyle w:val="ListeParagraf"/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  <w:color w:val="FF0000"/>
        </w:rPr>
        <w:t xml:space="preserve">BAKIR ÇUBUK, LAMA, </w:t>
      </w:r>
      <w:proofErr w:type="gramStart"/>
      <w:r>
        <w:rPr>
          <w:b/>
          <w:bCs/>
          <w:color w:val="FF0000"/>
        </w:rPr>
        <w:t>LEVHA,BORU</w:t>
      </w:r>
      <w:proofErr w:type="gramEnd"/>
      <w:r>
        <w:rPr>
          <w:b/>
          <w:bCs/>
          <w:color w:val="FF0000"/>
        </w:rPr>
        <w:t>, RULO;</w:t>
      </w:r>
    </w:p>
    <w:p w:rsidR="00AC52DD" w:rsidRDefault="00AC52DD" w:rsidP="00AC52DD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DELRİN </w:t>
      </w:r>
      <w:proofErr w:type="gramStart"/>
      <w:r>
        <w:rPr>
          <w:b/>
          <w:bCs/>
        </w:rPr>
        <w:t>ÇUBUK,LEVHA</w:t>
      </w:r>
      <w:proofErr w:type="gramEnd"/>
      <w:r>
        <w:rPr>
          <w:b/>
          <w:bCs/>
        </w:rPr>
        <w:t>;</w:t>
      </w:r>
    </w:p>
    <w:p w:rsidR="00AC52DD" w:rsidRDefault="00AC52DD" w:rsidP="00AC52DD">
      <w:pPr>
        <w:pStyle w:val="ListeParagraf"/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  <w:color w:val="FF0000"/>
        </w:rPr>
        <w:t>İTHAL DELRİN ÇUBUK, LEVHA;</w:t>
      </w:r>
    </w:p>
    <w:p w:rsidR="00AC52DD" w:rsidRDefault="00AC52DD" w:rsidP="00AC52DD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POLİETİLEN ÇUBUK, LEVHA;</w:t>
      </w:r>
    </w:p>
    <w:p w:rsidR="00AC52DD" w:rsidRDefault="00AC52DD" w:rsidP="00AC52DD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  <w:color w:val="FF0000"/>
        </w:rPr>
        <w:t>İTHAL PE1000 ÇUBUK LEVHA;</w:t>
      </w:r>
    </w:p>
    <w:p w:rsidR="00AC52DD" w:rsidRDefault="00AC52DD" w:rsidP="00AC52DD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İTHAL KESTAMİD ÇUBUK, LEVHA;</w:t>
      </w:r>
      <w:bookmarkStart w:id="0" w:name="_GoBack"/>
      <w:bookmarkEnd w:id="0"/>
    </w:p>
    <w:p w:rsidR="00AC52DD" w:rsidRDefault="00AC52DD" w:rsidP="00AC52DD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  <w:color w:val="FF0000"/>
        </w:rPr>
        <w:t>TEFLON ÇUBUK, BORU, LEVHA, RULO;</w:t>
      </w:r>
    </w:p>
    <w:p w:rsidR="00AC52DD" w:rsidRDefault="00AC52DD" w:rsidP="00AC52DD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FENOL FİBER ÇUBUK, LEVHA;</w:t>
      </w:r>
    </w:p>
    <w:p w:rsidR="00AC52DD" w:rsidRDefault="00AC52DD" w:rsidP="00AC52DD">
      <w:pPr>
        <w:pStyle w:val="ListeParagraf"/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  <w:color w:val="FF0000"/>
        </w:rPr>
        <w:t>PASLANMAZ YAYLIK SAC, BANT, RULO;</w:t>
      </w:r>
    </w:p>
    <w:p w:rsidR="00AC52DD" w:rsidRDefault="00AC52DD" w:rsidP="00AC52DD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SULU-SUSUZ YAYLIK SAC, RULO;</w:t>
      </w:r>
    </w:p>
    <w:p w:rsidR="00AC52DD" w:rsidRDefault="00AC52DD" w:rsidP="00AC52DD">
      <w:pPr>
        <w:pStyle w:val="ListeParagraf"/>
        <w:numPr>
          <w:ilvl w:val="0"/>
          <w:numId w:val="1"/>
        </w:numPr>
        <w:rPr>
          <w:b/>
          <w:bCs/>
          <w:color w:val="FF0000"/>
        </w:rPr>
      </w:pPr>
      <w:r>
        <w:rPr>
          <w:b/>
          <w:bCs/>
          <w:color w:val="FF0000"/>
        </w:rPr>
        <w:t>ÖZEL ÖLÇÜ İMALAT PASLANMAZ BORU.</w:t>
      </w:r>
    </w:p>
    <w:p w:rsidR="00C777D5" w:rsidRDefault="00C777D5"/>
    <w:sectPr w:rsidR="00C7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1CC"/>
    <w:multiLevelType w:val="hybridMultilevel"/>
    <w:tmpl w:val="B318500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B"/>
    <w:rsid w:val="00A5493B"/>
    <w:rsid w:val="00AC52DD"/>
    <w:rsid w:val="00C7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CDC9"/>
  <w15:chartTrackingRefBased/>
  <w15:docId w15:val="{1903C058-C262-4A44-9ECD-4C034E3A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2DD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2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ATAKROM</dc:creator>
  <cp:keywords/>
  <dc:description/>
  <cp:lastModifiedBy>ATAKROM</cp:lastModifiedBy>
  <cp:revision>2</cp:revision>
  <dcterms:created xsi:type="dcterms:W3CDTF">2023-08-29T13:00:00Z</dcterms:created>
  <dcterms:modified xsi:type="dcterms:W3CDTF">2023-08-29T13:00:00Z</dcterms:modified>
</cp:coreProperties>
</file>